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1E" w:rsidRPr="00493B1E" w:rsidRDefault="00493B1E" w:rsidP="00493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</w:p>
    <w:p w:rsidR="00493B1E" w:rsidRPr="00493B1E" w:rsidRDefault="00493B1E" w:rsidP="00493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ВОРОНЕЖСКОЙ ОБЛАСТИ </w:t>
      </w: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25 июня 2012 года N 93-ОЗ</w:t>
      </w: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здравоохранении в Воронежской области </w:t>
      </w:r>
    </w:p>
    <w:p w:rsidR="00493B1E" w:rsidRPr="00493B1E" w:rsidRDefault="00493B1E" w:rsidP="00493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20 декабря 2018 года)</w:t>
      </w:r>
    </w:p>
    <w:p w:rsidR="00493B1E" w:rsidRPr="00493B1E" w:rsidRDefault="00493B1E" w:rsidP="00493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Воронежской области от 27.12.2012 N 180-ОЗ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06.11.2013 N 168-ОЗ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25.12.2013 N 186-ОЗ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10.06.2014 N 96-ОЗ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05.05.2015 N 69-ОЗ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03.11.2015 N 150-ОЗ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18.12.2015 N 212-ОЗ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01.06.2016 N 66-ОЗ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17.06.2016 N 86-ОЗ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23.12.2016 N 191-ОЗ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06.07.2017 N 102-ОЗ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12.03.2018 N 5-ОЗ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05.07.2018 N 101-ОЗ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20.12.2018 N</w:t>
        </w:r>
        <w:proofErr w:type="gramEnd"/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174-ОЗ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493B1E" w:rsidRPr="00493B1E" w:rsidRDefault="00493B1E" w:rsidP="00493B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Думой</w:t>
      </w: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июня 2012 года </w:t>
      </w:r>
    </w:p>
    <w:p w:rsidR="00493B1E" w:rsidRPr="00493B1E" w:rsidRDefault="00493B1E" w:rsidP="00493B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93B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Глава 1. Общие положения</w:t>
      </w:r>
    </w:p>
    <w:p w:rsidR="00493B1E" w:rsidRPr="00493B1E" w:rsidRDefault="00493B1E" w:rsidP="0049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3B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1. Предмет регулирования настоящего Закона Воронежской области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Закон Воронежской области действует на территории Воронежской области, регулирует отношения, возникающие в сфере охраны здоровья граждан (далее - в сфере охраны здоровья), и определяет: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правовые, организационные и экономические основы охраны здоровья;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права и обязанности человека и гражданина, отдельных групп населения в сфере охраны здоровья, гарантии реализации этих прав;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полномочия и ответственность органов государственной власти Воронежской области и органов местного самоуправления в сфере охраны здоровья;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права и обязанности медицинских организаций, иных организаций, индивидуальных предпринимателей при осуществлении деятельности в сфере охраны здоровья;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права и обязанности медицинских работников и фармацевтических работников.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3B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Статья 2. Основные понятия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настоящего Закона Воронежской области используются понятия, данные в </w:t>
      </w:r>
      <w:hyperlink r:id="rId19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Федеральных законах "Об основах охраны здоровья граждан в Российской Федерации"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, "Об обращении лекарственных средств", "О санитарно-эпидемиологическом благополучии населения", "Об основах социального обслуживания граждан в Российской Федерации", "О предупреждении распространения в Российской Федерации заболевания, вызываемого вирусом иммунодефицита человека (ВИЧ-инфекции)", "О качестве и безопасности пищевых продуктов".</w:t>
      </w:r>
      <w:proofErr w:type="gramEnd"/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0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03.11.2015 N 150-ОЗ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3B1E" w:rsidRPr="00493B1E" w:rsidRDefault="00493B1E" w:rsidP="0049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3B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3. Государственная политика Воронежской области в сфере охраны здоровья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Государственная политика Воронежской области в сфере охраны здоровья направлена на реализацию прав </w:t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proofErr w:type="gram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охрану здоровья и медицинскую помощь, создание условий для повышения эффективности гигиенического обучения и воспитания, профилактики заболеваний человека, оказания медицинской помощи, обеспечения ее доступности (в том числе путем оснащения медицинских организаций, подведомственных исполнительному органу государственной власти Воронежской области в сфере охраны здоровья,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здоровья), проведения научно-исследовательских работ в области здравоохранения, координацию деятельности по подготовке кадров, поддержание и развитие материально-технической базы системы здравоохранения.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1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18.12.2015 N 212-ОЗ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Государственная политика Воронежской области в сфере охраны здоровья осуществляется исходя из того, что жизнь и здоровье граждан являются одним из условий обеспечения национальной безопасности, и основывается на следующих принципах: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соблюдение прав граждан в сфере охраны здоровья и обеспечение связанных с этими правами государственных гарантий;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приоритет интересов пациента при оказании медицинской помощи;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приоритет охраны здоровья детей;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социальная защищенность граждан в случае утраты здоровья;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5) ответственность органов государственной власти Воронежской области и органов местного самоуправления, должностных лиц организаций за обеспечение прав граждан в сфере охраны здоровья;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доступность и качество медицинской помощи;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недопустимость отказа в оказании медицинской помощи;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приоритет профилактики в сфере охраны здоровья;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соблюдение врачебной тайны.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3B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4. Правовое регулирование в сфере охраны здоровья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Правовое регулирование в сфере охраны здоровья осуществляется на основе </w:t>
      </w:r>
      <w:hyperlink r:id="rId22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федеральных законов и иных нормативных правовых актов Российской Федерации, настоящего Закона Воронежской области и иных нормативных правовых актов Воронежской области.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3B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5. Права граждан в сфере охраны здоровья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сфере охраны здоровья граждане имеют право: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 охрану здоровья;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на медицинскую помощь в гарантированном объеме, оказываемую без взимания платы в соответствии с территориальной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Пациент имеет право </w:t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выбор врача и выбор медицинской организации в соответствии с </w:t>
      </w:r>
      <w:hyperlink r:id="rId23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323-ФЗ "Об основах охраны здоровья граждан в Российской Федерации"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3) получение консультаций врачей-специалистов;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получение лечебного питания в случае нахождения пациента на лечении в стационарных условиях;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защиту сведений, составляющих врачебную тайну;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отказ от медицинского вмешательства;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возмещение вреда, причиненного здоровью при оказании ему медицинской помощи;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допуск к нему адвоката или законного представителя для защиты своих прав;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3B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6. Обязанности граждан в сфере охраны здоровья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Граждане обязаны заботиться о сохранении своего здоровья.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93B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Глава 2. Управление здравоохранением</w:t>
      </w:r>
    </w:p>
    <w:p w:rsidR="00493B1E" w:rsidRPr="00493B1E" w:rsidRDefault="00493B1E" w:rsidP="0049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3B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7. Полномочия Воронежской областной Думы в сфере охраны здоровья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полномочиям Воронежской областной Думы в сфере охраны здоровья относятся: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принятие законодательных и иных нормативных правовых актов, </w:t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соблюдением и исполнением;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учреждение наград, установление почетных и специальных званий, премий Воронежской области;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установление мер социальной поддержки медицинским и фармацевтическим работникам медицинских организаций, подведомственных исполнительному органу государственной власти Воронежской области в сфере охраны здоровья;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4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10.06.2014 N 96-ОЗ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иные полномочия, предусмотренные федеральным и областным законодательством.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3B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8. Полномочия губернатора Воронежской области в сфере охраны здоровья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Губернатор Воронежской области в сфере охраны здоровья: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назначает на должность (освобождает от должности) руководителей исполнительных органов государственной власти Воронежской области, осуществляющих полномочия Российской Федерации, переданные органам государственной власти Воронежской области;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5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Воронежской области от 10.06.2014 N 96-ОЗ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03.11.2015 N 150-ОЗ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утверждает структуру исполнительных органов государственной власти Воронежской области, осуществляющих переданные полномочия;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7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03.11.2015 N 150-ОЗ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организует деятельность по осуществлению переданных полномочий в соответствии с </w:t>
      </w: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федеральными законами и иными нормативными правовыми актами Российской Федерации, нормативными правовыми актами и иными документами, предусмотренными частью 7 статьи 15 </w:t>
      </w:r>
      <w:hyperlink r:id="rId28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21 ноября 2011 года N 323-ФЗ "Об основах охраны здоровья граждан в Российской Федерации"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вправе до утверждения регламентов, принимаемых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 (далее - уполномоченный федеральный орган исполнительной власти), утверждать административные регламенты предоставления государственных услуг и исполнения государственных функций в части переданных полномочий, которые не могут противоречить нормативным правовым актам Российской Федерации, должны содержать только предусмотренные такими актами требования</w:t>
      </w:r>
      <w:proofErr w:type="gram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ограничения в части реализации прав и свобод граждан,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9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03.11.2015 N 150-ОЗ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субвенций, сведений о лицензиях, выданных в соответствии с переданными полномочиями, о достижении целевых прогнозных показателей в случае их установления, экземпляров нормативных правовых актов, издаваемых органами государственной власти Воронежской области по вопросам переданных полномочий, и иной информации, предусмотренной нормативными правовыми актами уполномоченного федерального</w:t>
      </w:r>
      <w:proofErr w:type="gram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исполнительной власти;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утратил силу. - </w:t>
      </w:r>
      <w:hyperlink r:id="rId30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Воронежской области от 23.12.2016 N 191-ОЗ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3B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9. Полномочия правительства Воронежской области в сфере охраны здоровья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полномочиям правительства Воронежской области в сфере охраны здоровья относятся: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принятие нормативных правовых актов в сфере охраны здоровья, надзор и </w:t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соблюдением и исполнением;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защита прав человека и гражданина в сфере охраны здоровья;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обеспечение разработки, утверждения и реализации программ развития здравоохранения, обеспечения санитарно-эпидемиологического благополучия населения, профилактики заболеваний;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(п. 3 в ред. </w:t>
      </w:r>
      <w:hyperlink r:id="rId31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05.07.2018 N 101-ОЗ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утверждение Территориальной программы государственных гарантий бесплатного оказания гражданам медицинской помощи;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2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10.06.2014 N 96-ОЗ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формирование исполнительного органа государственной власти Воронежской области в сфере охраны здоровья, установление порядка его организации и деятельности, утверждение положения о нем;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5.1) определение исполнительного органа государственной власти Воронежской области, уполномоченного на создание, развитие и эксплуатацию государственной информационной системы в сфере здравоохранения Воронежской области, - оператора информационной системы в сфере здравоохранения Воронежской области;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5.1 </w:t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Воронежской области от 20.12.2018 N 174-ОЗ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координация деятельности исполнительных органов государственной власти Воронежской области, субъектов государственной, муниципальной и частной систем здравоохранения;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реализация мер, направленных на спасение жизни людей и защиту их здоровья при чрезвычайных ситуациях, информирование населения об обстановке в зоне чрезвычайной ситуации и о принимаемых мерах;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утверждение порядка формирования перечня медицинских организаций Воронежской области, оказывающих высокотехнологичную медицинскую помощь за счет средств областного бюджета;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обеспечение исполнения областного бюджета и бюджета Территориального фонда обязательного медицинского страхования Воронежской области в части, касающейся здравоохранения;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право отмены или приостановления действия муниципального правового акта, принятого (изданного) по вопросам осуществления органами местного самоуправления отдельных государственных полномочий, переданных им законами Воронежской области;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11) введение и отмена на территории Воронежской области ограничительных </w:t>
      </w: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мероприятий (карантина) на основании предложений, предписаний главных государственных санитарных врачей и их заместителей;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утверждение положения о координационном совете по обеспечению и защите прав граждан в системе обязательного медицинского страхования и его персонального состава;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13) определение порядка предоставления мер социальной поддержки медицинским и фармацевтическим работникам медицинских организаций, подведомственных исполнительному органу государственной власти Воронежской области в сфере охраны здоровья;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4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10.06.2014 N 96-ОЗ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14) установление размера и порядка обязательного страхования для медицинских, фармацевтических и иных работников медицинских организаций, подведомственных исполнительному органу государственной власти Воронежской области в сфере охраны здоровья, на случай причинения вреда их здоровью или смерти при исполнении служебных обязанностей;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5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10.06.2014 N 96-ОЗ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15) установление размера единовременного денежного пособия в случае гибели работников медицинских организаций, подведомственных исполнительному органу государственной власти Воронежской области в сфере охраны здоровья;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6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10.06.2014 N 96-ОЗ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16) определение порядка возмещения расходов на медицинское обслуживание, в том числе диагностическое обследование и лекарственное обеспечение граждан, являющихся работниками организаций, финансируемых из областного бюджета;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17) определение порядка и условий социально-медицинского обслуживания на дому;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18) осуществление иных полномочий в соответствии с федеральным и областным законодательством.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3B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10. Полномочия исполнительного органа государственной власти Воронежской области в сфере охраны здоровья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полномочиям исполнительного органа государственной власти Воронежской области в сфере охраны здоровья относятся: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1) издание в рамках собственной компетенции нормативных правовых актов в сфере охраны здоровья и обеспечения санитарно-эпидемиологического благополучия населения, в сфере обращения лекарственных средств, </w:t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соблюдением и исполнением;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7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12.03.2018 N 5-ОЗ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обеспечение прав человека и гражданина в сфере охраны здоровья и в сфере обращения лекарственных средств;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разработка,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заболеваний, организация обеспечения граждан лекарственными препаратами и медицинскими изделиями, а также участие в санитарно-гигиеническом просвещении населения;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разработка и реализация Территориальной программы государственных гарантий бесплатного оказания гражданам медицинской помощи, включающей в себя территориальную программу обязательного медицинского страхования;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организация оказания населению Воронежской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исполнительному органу государственной власти Воронежской области в сфере охраны здоровья;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8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10.06.2014 N 96-ОЗ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исполнительному органу государственной власти Воронежской области в сфере охраны здоровья;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5.1 </w:t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9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Воронежской области от 10.06.2014 N 96-ОЗ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в медицинских организациях, подведомственных исполнительному органу государственной власти Воронежской области в сфере охраны здоровья;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5.2 </w:t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0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Воронежской области от 18.12.2015 N 212-ОЗ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5.3) организация взаимодействия медицинских организаций Воронежской области, подведомственных исполнительному органу государственной власти Воронежской области в сфере охраны здоровья, при проведении мероприятий по оздоровлению беременных женщин в специализированных санаторно-курортных организациях;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5.3 </w:t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1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Воронежской области от 01.06.2016 N 66-ОЗ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5.4) организация долечивания работающих граждан, постоянно проживающих на территории Воронежской области, непосредственно после стационарного лечения в условиях специализированных санаторно-курортных организаций (отделений медицинских организаций);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5.4 </w:t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2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Воронежской области от 01.06.2016 N 66-ОЗ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создание в пределах компетенции, определенной законодательством Российской Федерации, условий для развития медицинской помощи и обеспечения ее доступности для граждан;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пунктами 5, 5.1 и 11 настоящей части;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43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10.06.2014 N 96-ОЗ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организация осуществления мероприятий по профилактике заболеваний и формированию здорового образа жизни у граждан, проживающих на территории Воронежской области;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организация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Федерации;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организация обеспечения граждан лекарственными препаратами и специализированными продуктами лечебного питания для лечения заболеваний, включенных в перечень </w:t>
      </w:r>
      <w:proofErr w:type="spell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жизнеугрожающих</w:t>
      </w:r>
      <w:proofErr w:type="spell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хронических прогрессирующих редких (</w:t>
      </w:r>
      <w:proofErr w:type="spell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заболеваний, приводящих к сокращению продолжительности жизни гражданина или инвалидности, предусмотренный частью 3 статьи 44 </w:t>
      </w:r>
      <w:hyperlink r:id="rId44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21 ноября 2011 года N 323-ФЗ "Об основах охраны здоровья граждан в Российской Федерации"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(в ред. </w:t>
      </w:r>
      <w:hyperlink r:id="rId45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10.06.2014 N 96-ОЗ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информирование населения Воронежской области,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Воронежской области,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13) обеспечение разработки и реализация региональных программ научных исследований в сфере охраны здоровья, их координация;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14) установление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14.1) установление порядка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программы государственных гарантий бесплатного оказания гражданам медицинской помощи не по территориально-участковому принципу;</w:t>
      </w:r>
      <w:proofErr w:type="gramEnd"/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14.1 </w:t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6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Воронежской области от 10.06.2014 N 96-ОЗ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14.2) создание условий для организации </w:t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независимой оценки качества условий оказания услуг</w:t>
      </w:r>
      <w:proofErr w:type="gram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медицинскими организациями;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14.2 </w:t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7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Воронежской области от 05.05.2015 N 69-ОЗ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ред. </w:t>
      </w:r>
      <w:hyperlink r:id="rId48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12.03.2018 N 5-ОЗ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14.3) организация медико-биологического обеспечения спортсменов спортивных сборных команд Воронежской области;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14.3 </w:t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9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Воронежской области от 12.03.2018 N 5-ОЗ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14.4) установление </w:t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проведения оценки последствий принятия решения</w:t>
      </w:r>
      <w:proofErr w:type="gram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ликвидации медицинской организации, подведомственной исполнительному органу государственной власти Воронежской области в сфере охраны здоровья или органу местного самоуправления,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14.4 </w:t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0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Воронежской области от 12.03.2018 N 5-ОЗ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15) уплата страховых взносов на обязательное медицинское страхование неработающего населения;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16) осуществление профилактических, санитарно-гигиенических, противоэпидемических и природоохранных мер в соответствии с законодательством Российской Федерации;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17) предупреждение на территории Воронежской области эпидемий и ликвидация их последствий;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18) утратил силу. - </w:t>
      </w:r>
      <w:hyperlink r:id="rId51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Воронежской области от 05.07.2018 N 101-ОЗ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19) создание и содержание в целях гражданской обороны запасов медицинских средств;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20) организация обеспечения граждан, включенных в Федеральный регистр лиц, имеющих право на получение государственной социальной помощи и не отказавшихся от получения социальной услуги, предусмотренной пунктом 1 части 1 статьи 6.2 </w:t>
      </w:r>
      <w:hyperlink r:id="rId52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17 июля 1999 года N 178-ФЗ "О государственной социальной помощи"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лекарственными препаратами, изделиями медицинского назначения, а также специализированными продуктами лечебного питания для детей-инвалидов в соответствии с законодательством</w:t>
      </w:r>
      <w:proofErr w:type="gram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обязательном социальном страховании;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</w:t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</w:t>
      </w:r>
      <w:proofErr w:type="gram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выданных исполнительным органом государственной власти Воронежской области в сфере охраны здоровья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</w:t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proofErr w:type="gram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официальном сайте исполнительного органа государственной власти Воронежской области в сфере охраны здоровья с указанием адресов электронной почты, по которым пользователями этой информации могут быть </w:t>
      </w: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направлены запросы и получена запрашиваемая информация) следующих видов деятельности: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деятельность по обороту наркотических средств, психотропных веществ и их </w:t>
      </w:r>
      <w:proofErr w:type="spell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культивированию </w:t>
      </w:r>
      <w:proofErr w:type="spell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</w:r>
      <w:proofErr w:type="spell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</w:t>
      </w:r>
      <w:proofErr w:type="gram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власти);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21 в ред. </w:t>
      </w:r>
      <w:hyperlink r:id="rId53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23.12.2016 N 191-ОЗ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22) - 23.1) утратили силу.</w:t>
      </w:r>
      <w:proofErr w:type="gram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54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Воронежской области от 23.12.2016 N 191-ОЗ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23.2) ведение регионального сегмента Федерального регистра лиц, больных гемофилией, </w:t>
      </w:r>
      <w:proofErr w:type="spell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муковисцидозом</w:t>
      </w:r>
      <w:proofErr w:type="spell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и своевременное представление сведений, содержащихся в нем, </w:t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proofErr w:type="gram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орган исполнительной власти;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23.2 </w:t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5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Воронежской области от 23.12.2016 N 191-ОЗ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23.3) ведение региональных сегментов Федерального регистра лиц, инфицированных вирусом иммунодефицита человека, и Федерального регистра лиц, больных туберкулезом, и своевременное представление сведений, содержащихся в них, в уполномоченный федеральный орган исполнительной власти в порядке, установленном Правительством Российской Федерации;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23.3 </w:t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6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Воронежской области от 23.12.2016 N 191-ОЗ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23.4) утверждение перечня медицинских организаций, имеющих лицензию на фармацевтическую деятельность, и их обособленных подразделений (амбулаторий, фельдшерских и фельдшерско-акушерских пунктов, центров (отделений) общей </w:t>
      </w: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врачебной (семейной) практики), расположенных в сельских населенных пунктах Воронежской области, в которых отсутствуют аптечные организации, а также перечня лекарственных препаратов (за исключением наркотических лекарственных препаратов и психотропных лекарственных препаратов), продажа которых может осуществляться указанными организациями и их обособленными</w:t>
      </w:r>
      <w:proofErr w:type="gram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подразделениями;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23.4 </w:t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7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Воронежской области от 20.12.2018 N 174-ОЗ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24) установление порядка и выдача разрешений на право заниматься народной медициной;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25) присвоение квалификационных категорий медицинским и фармацевтическим работникам;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25 в ред. </w:t>
      </w:r>
      <w:hyperlink r:id="rId58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23.12.2016 N 191-ОЗ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25.1) определение должностного лица, ответственного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25.1 </w:t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9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Воронежской области от 06.07.2017 N 102-ОЗ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26) осуществление иных полномочий в соответствии с федеральным и областным законодательством.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3B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11. Полномочия органов местного самоуправления в сфере охраны здоровья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Органы местного самоуправления в сфере охраны здоровья осуществляют полномочия в соответствии с федеральным законодательством.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3B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12. Система обязательного медицинского страхования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Обязательное медицинское страхование является видом обязательного социального страхования, представляющим собой систему создаваемых государством правовых, экономических и организационных мер,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</w:t>
      </w:r>
      <w:hyperlink r:id="rId60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 ноября 2010 года N 326-ФЗ "Об обязательном медицинском</w:t>
        </w:r>
        <w:proofErr w:type="gramEnd"/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страховании</w:t>
        </w:r>
        <w:proofErr w:type="gramEnd"/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 Российской Федерации"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 в пределах базовой программы обязательного медицинского страхования.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2. Территориальная программа обязательного медицинского страхования - это составная часть территориальной программы государственных гарантий бесплатного оказания гражданам медицинской помощи, утверждаемой правительством Воронежской области. Территориальная программа обязательного медицинского страхования формируется в соответствии с требованиями, установленными базовой программой обязательного медицинского страхования.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93B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Глава 3. Финансовое обеспечение в сфере охраны здоровья</w:t>
      </w:r>
    </w:p>
    <w:p w:rsidR="00493B1E" w:rsidRPr="00493B1E" w:rsidRDefault="00493B1E" w:rsidP="0049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3B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13. Источники финансового обеспечения в сфере охраны здоровья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Источниками финансового обеспечения в сфере охраны здоровья на территории Воронежской области являются средства федерального бюджета, областного бюджета, местных бюджетов, средства обязательного медицинского страхования, средства организаций и граждан, средства, поступившие от физических и юридических лиц, в том числе добровольные пожертвования, и иные не запрещенные законодательством Российской Федерации источники.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93B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Глава 4. Организация охраны здоровья</w:t>
      </w:r>
    </w:p>
    <w:p w:rsidR="00493B1E" w:rsidRPr="00493B1E" w:rsidRDefault="00493B1E" w:rsidP="0049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3B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14. Организация охраны здоровья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Организация охраны здоровья осуществляется путем: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государственного регулирования в сфере охраны здоровья, в том числе нормативного правового регулирования;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разработки и осуществления мероприятий по профилактике возникновения и распространения заболеваний, в том числе социально значимых заболеваний и заболеваний, представляющих опасность для окружающих, и по формированию здорового образа жизни населения;</w:t>
      </w:r>
      <w:proofErr w:type="gramEnd"/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организации оказания первой помощи, всех видов медицинской помощи, в том числе гражданам, страдающим социально значимыми заболеваниями, заболеваниями, представляющими опасность для окружающих, редкими (</w:t>
      </w:r>
      <w:proofErr w:type="spell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орфанными</w:t>
      </w:r>
      <w:proofErr w:type="spell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заболеваниями;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обеспечения санитарно-эпидемиологического благополучия населения;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обеспечения определенных категорий граждан Российской Федерации лекарственными препаратами, медицинскими изделиями и специализированными продуктами лечебного питания в соответствии с законодательством Российской Федерации;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6) управления деятельностью в сфере охраны здоровья на основе государственного регулирования, а также саморегулирования, осуществляемого в соответствии с федеральным законом.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Организация охраны здоровья основывается на функционировании и развитии государственной, муниципальной и частной систем здравоохранения.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3B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15. Профилактика заболеваний и формирование здорового образа жизни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инфекционных заболеваний осуществляется органами государственной власти, органами местного самоуправления, работодателями, медицинскими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в том числе в рамках программы государственных гарантий бесплатного оказания гражданам медицинской помощи, программы иммунопрофилактики инфекционных болезней в соответствии с национальным календарем профилактических прививок и</w:t>
      </w:r>
      <w:proofErr w:type="gram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календарем профилактических прививок по эпидемическим показаниям.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неинфекционных заболеваний осуществляется на популяционном, групповом и индивидуальном уровнях органами государственной власти, органами местного самоуправления, работодателями, медицинскими организациями, образовательными организациями и физкультурно-спортивными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на снижение риска их развития, предупреждение и устранение отрицательного воздействия на здоровье</w:t>
      </w:r>
      <w:proofErr w:type="gram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внутренней и внешней среды, формирование здорового образа жизни.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Формирование здорового образа </w:t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proofErr w:type="gram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граждан начиная с детского возраста обеспечивается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Организация и осуществление профилактики неинфекционных </w:t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proofErr w:type="gram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мероприятий по формированию здорового образа жизни в медицинских организациях осуществляются в порядке, установленном уполномоченным федеральным органом исполнительной власти.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4 введена </w:t>
      </w:r>
      <w:hyperlink r:id="rId61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Воронежской области от 10.06.2014 N 96-ОЗ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3B1E" w:rsidRPr="00493B1E" w:rsidRDefault="00493B1E" w:rsidP="0049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3B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16. Оказание медицинской помощи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1. Медицинская помощь оказывается медицинскими организациями и классифицируется по видам, условиям и форме оказания такой помощи.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 видам медицинской помощи относятся: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первичная медико-санитарная помощь;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специализированная, в том числе высокотехнологичная, медицинская помощь;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скорая, в том числе скорая специализированная, медицинская помощь;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паллиативная медицинская помощь.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Медицинская помощь может оказываться в следующих условиях: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стационарно (в условиях, обеспечивающих круглосуточное медицинское наблюдение и лечение).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Формами оказания медицинской помощи являются: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3)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Положение об организации оказания медицинской помощи по видам, условиям и формам оказания такой помощи устанавливается уполномоченным федеральным органом исполнительной власти.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3B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17. Медицинская помощь и социальная поддержка гражданам, страдающим социально значимыми заболеваниями, и гражданам, страдающим заболеваниями, представляющими опасность для окружающих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Перечень социально значимых заболеваний и перечень заболеваний, представляющих опасность для окружающих, утверждаются Правительством Российской Федерации исходя из высокого уровня первичной инвалидности и смертности населения, снижения продолжительности жизни заболевших.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Меры социальной поддержки по организации оказания медицинской помощи гражданам, страдающим социально значимыми заболеваниями, и гражданам, страдающим заболеваниями, представляющими опасность для окружающих, и по организации обеспечения указанных граждан лекарственными препаратами, устанавливаются законом Воронежской области.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3B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17.1. Оздоровление беременных женщин и долечивание работающих граждан, постоянно проживающих на территории Воронежской области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2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Воронежской области от 01.06.2016 N 66-ОЗ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оздоровления беременных женщин в специализированных санаторно-курортных организациях, а также долечивания работающих граждан, постоянно проживающих на территории Воронежской области, непосредственно после стационарного лечения в условиях специализированных санаторно-курортных организаций (отделений медицинских организаций) осуществляется исполнительным органом государственной власти Воронежской области в сфере охраны здоровья.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3B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Статья 17.2. Независимая оценка качества условий оказания услуг медицинскими организациями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63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12.03.2018 N 5-ОЗ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Независимая оценка качества условий оказания услуг медицинскими организациями, расположенными на территории Воронежской области, проводится в соответствии со статьей 79.1 </w:t>
      </w:r>
      <w:hyperlink r:id="rId64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"Об основах охраны здоровья граждан в Российской Федерации"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Независимая оценка качества условий оказания услуг медицинскими организациями, расположенными на территории Воронежской области, является одной из форм общественного контроля и проводится в целях предоставления гражданам информации о качестве условий оказания услуг этими медицинскими организациями, а также в целях повышения качества их деятельности.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При проведении независимой оценки качества условий оказания услуг медицинскими организациями, расположенными на территории Воронежской области, используется общедоступная информация о медицинских организациях, </w:t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размещаемая</w:t>
      </w:r>
      <w:proofErr w:type="gram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форме открытых данных.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создания в Воронежской области условий для проведения независимой оценки качества условий оказания услуг медицинскими организациями, расположенными на территории Воронежской области, Общественная палата Воронежской области по обращению исполнительного органа государственной власти Воронежской области в сфере охраны здоровья не позднее чем в месячный срок со дня получения указанного обращения формирует из числа представителей общественных организаций, созданных в целях защиты прав</w:t>
      </w:r>
      <w:proofErr w:type="gram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интересов граждан, общественных объединений инвалидов общественный совет по проведению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расположенными на территории Воронежской области, за исключением медицинских организаций, указанных в пункте 1 части 4 статьи 79.1 </w:t>
      </w:r>
      <w:hyperlink r:id="rId65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"Об основах охраны здоровья граждан в Российской Федерации"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общественный совет), и</w:t>
      </w:r>
      <w:proofErr w:type="gram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 его состав.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Общественная палата Воронежской области информирует исполнительный орган государственной власти Воронежской области в сфере охраны здоровья о составе созданного при этом органе общественного совета.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Положение об общественном совете утверждается исполнительным органом государственной власти Воронежской области в сфере охраны здоровья, при котором создан указанный общественный совет.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Общественный совет формируется и осуществляет свою деятельность в порядке, </w:t>
      </w: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установленном статьей 79.1 </w:t>
      </w:r>
      <w:hyperlink r:id="rId66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"Об основах охраны здоровья граждан в Российской Федерации"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Информация о деятельности общественного совета подлежит размещению в сети "Интернет" на официальном сайте исполнительного органа государственной власти Воронежской области в сфере охраны здоровья.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Поступившая в исполнительный орган государственной власти Воронежской области в сфере охраны здоровья информация о результатах независимой оценки качества условий оказания услуг медицинскими организациями, расположенными на территории Воронежской области, подлежит обязательному рассмотрению указанным органом в течение одного месяца с даты ее поступления и учитывается им при выработке мер по совершенствованию деятельности медицинских организаций и оценке деятельности их руководителей.</w:t>
      </w:r>
      <w:proofErr w:type="gramEnd"/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Информация о результатах независимой </w:t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условий оказания услуг</w:t>
      </w:r>
      <w:proofErr w:type="gram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медицинскими организациями, расположенными на территории Воронежской области, размещается исполнительным органом государственной власти Воронежской области в сфере охраны здоровья на своем официальном сайте и официальном сайте для размещения информации о государственных и муниципальных учреждениях в сети "Интернет".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Состав информации о результатах независимой </w:t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условий оказания услуг</w:t>
      </w:r>
      <w:proofErr w:type="gram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медицинскими организациями, включая единые требования к такой информации, и порядок ее размещения на официальном сайте для размещения информации о государственных и муниципальных учреждениях в сети "Интернет" устанавливаются федеральным законодательством.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Губернатор Воронежской области ежегодно представляет в Воронежскую областную Думу обязательный публичный отчет о результатах независимой </w:t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условий оказания услуг</w:t>
      </w:r>
      <w:proofErr w:type="gram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медицинскими организациями, которые расположены на территории Воронежской области и учредителем которых является Воронежская область, и принимаемых мерах по совершенствованию деятельности указанных организаций. Состав отчета и порядок его рассмотрения Воронежской областной Думой определяются в соответствии с </w:t>
      </w:r>
      <w:hyperlink r:id="rId67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Исполнительный орган государственной власти Воронежской области в сфере охраны здоровья и медицинские организации обеспечивают на своих официальных сайтах в сети "Интернет" техническую возможность выражения мнений пациентами о качестве условий оказания услуг медицинскими организациями.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3B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17.3. Медико-биологическое обеспечение спортсменов спортивных сборных команд Воронежской области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(</w:t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8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Воронежской области от 12.03.2018 N 5-ОЗ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Медико-биологическое обеспечение спортсменов спортивных сборных команд Воронежской области осуществляется в соответствии с федеральным законодательством.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Порядок </w:t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медико-биологического обеспечения спортсменов спортивных сборных команд Воронежской области</w:t>
      </w:r>
      <w:proofErr w:type="gram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исполнительным органом государственной власти Воронежской области в сфере охраны здоровья по согласованию с исполнительным органом государственной власти Воронежской области в сфере физической культуры и спорта.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Финансовое обеспечение медико-биологического обеспечения спортсменов спортивных сборных команд Воронежской области осуществляется за счет бюджетных ассигнований областного бюджета.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93B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Глава 5. Медицинские работники и фармацевтические работники и меры их стимулирования</w:t>
      </w:r>
    </w:p>
    <w:p w:rsidR="00493B1E" w:rsidRPr="00493B1E" w:rsidRDefault="00493B1E" w:rsidP="0049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3B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18. Права медицинских работников и фармацевтических работников и меры их стимулирования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Медицинские работники и фармацевтические работники имеют право на основные гарантии, предусмотренные трудовым законодательством и иными нормативными правовыми актами Российской Федерации, в том числе </w:t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создание руководителем медицинской организации соответствующих условий для выполнения работником своих трудовых обязанностей, включая обеспечение необходимым оборудованием, в порядке, определенном законодательством Российской Федерации;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профессиональную подготовку, переподготовку и повышение квалификации за счет средств работодателя в соответствии с трудовым законодательством Российской Федерации;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профессиональную переподготовку за счет средств работодателя или иных средств, предусмотренных на эти цели законодательством Российской Федерации, при невозможности выполнять трудовые обязанности по состоянию здоровья и при увольнении работников в связи с сокращением численности или штата, в связи с ликвидацией организации;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прохождение аттестации для получения квалификационной категории в порядке и в </w:t>
      </w: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сроки, определяемые уполномоченным федеральным органом исполнительной власти, а также на дифференциацию оплаты труда по результатам аттестации;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стимулирование труда в соответствии с уровнем квалификации, со спецификой и сложностью работы, с объемом и качеством труда, а также конкретными результатами деятельности;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создание профессиональных некоммерческих организаций;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страхование риска своей профессиональной ответственности.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Медицинским и фармацевтическим работникам медицинских организаций, подведомственных исполнительному органу государственной власти Воронежской области в сфере охраны здоровья, устанавливаются следующие меры социальной поддержки: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69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10.06.2014 N 96-ОЗ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надбавка к должностному окладу за работу в опасных и тяжелых условиях труда;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персональные надбавки к должностным окладам работникам, имеющим квалификационные категории и ученую степень, звание.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предоставления указанных мер социальной поддержки определяется правительством Воронежской области.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Законами Воронежской области могут быть предусмотрены иные меры социальной поддержки работников медицинских организаций, подведомственных исполнительному органу государственной власти Воронежской области в сфере охраны здоровья.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70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10.06.2014 N 96-ОЗ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3B1E" w:rsidRPr="00493B1E" w:rsidRDefault="00493B1E" w:rsidP="0049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3B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19. Обязанности медицинских работников и фармацевтических работников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Медицинские работники и фармацевтические работники осуществляют свою деятельность в соответствии с законодательством Российской Федерации, руководствуясь принципами медицинской этики и деонтологии.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Медицинские работники обязаны: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1) оказывать медицинскую помощь в соответствии со своей квалификацией, должностными инструкциями, служебными и должностными обязанностями;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соблюдать врачебную тайну;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совершенствовать профессиональные знания и навыки путем </w:t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профессиональным образовательным программам в образовательных и научных организациях в порядке и в сроки, установленные уполномоченным федеральным органом исполнительной власти;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назначать лекарственные препараты и выписывать их на рецептурных бланках (за исключением лекарственных препаратов, отпускаемых без рецепта на лекарственный препарат) в порядке, установленном уполномоченным федеральным органом исполнительной власти;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сообщать уполномоченному должностному лицу медицинской организации информацию, предусмотренную частью 3 статьи 64 </w:t>
      </w:r>
      <w:hyperlink r:id="rId71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12 апреля 2010 года N 61-ФЗ "Об обращении лекарственных средств"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частью 3 статьи 96 </w:t>
      </w:r>
      <w:hyperlink r:id="rId72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21 ноября 2011 года N 323-ФЗ "Об основах охраны здоровья граждан в Российской Федерации"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Фармацевтические работники </w:t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обязанности</w:t>
      </w:r>
      <w:proofErr w:type="gram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пунктами 2, 3 и 5 части 2 настоящей статьи.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93B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Глава 6. Организация лекарственной помощи и обеспечение изделиями медицинского назначения, медицинской техникой и услугами по техническому сервису</w:t>
      </w:r>
    </w:p>
    <w:p w:rsidR="00493B1E" w:rsidRPr="00493B1E" w:rsidRDefault="00493B1E" w:rsidP="0049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3B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20. Организация лекарственной помощи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Лекарственная помощь гражданам и государственные (областные) гарантии по ее предоставлению осуществляются в соответствии с действующим законодательством.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Лекарственное обеспечение организаций здравоохранения и амбулаторных больных осуществляется фармацевтическими организациями всех форм собственности в соответствии с действующим законодательством.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3B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21. Обеспечение населения и организаций здравоохранения изделиями медицинского назначения, медицинской техникой и услугами по техническому сервису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Обеспечение населения и организаций здравоохранения изделиями медицинского назначения, медицинской техникой, а также услугами по техническому сервису осуществляют специализированные организации всех организационно-правовых форм и форм собственности в порядке, установленном законодательством Российской Федерации.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93B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Глава 7. Организация контроля в сфере охраны здоровья</w:t>
      </w:r>
    </w:p>
    <w:p w:rsidR="00493B1E" w:rsidRPr="00493B1E" w:rsidRDefault="00493B1E" w:rsidP="0049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3B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22. Контроль в сфере охраны здоровья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в сфере охраны здоровья включает в себя: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контроль качества и безопасности медицинской деятельности;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государственный контроль (надзор) в сфере обращения лекарственных средств, осуществляемый в соответствии с законодательством Российской Федерации об обращении лекарственных средств;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73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27.12.2012 N 180-ОЗ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государственный </w:t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обращением медицинских изделий;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74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27.12.2012 N 180-ОЗ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федеральный государственный санитарно-эпидемиологический надзор, осуществляемый в соответствии с законодательством Российской Федерации о санитарно-эпидемиологическом благополучии населения;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75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27.12.2012 N 180-ОЗ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государственный контроль в сфере обращения биомедицинских клеточных продуктов.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5 </w:t>
      </w:r>
      <w:proofErr w:type="gramStart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6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Воронежской области от 20.12.2018 N 174-ОЗ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3B1E" w:rsidRPr="00493B1E" w:rsidRDefault="00493B1E" w:rsidP="0049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3B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23. Контроль качества и безопасности медицинской деятельности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Органами государственной власти, органами местного самоуправления, медицинскими организациями в пределах их полномочий осуществляется контроль качества и </w:t>
      </w: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безопасности медицинской деятельности в соответствии с федеральными законами и нормативными правовыми актами Российской Федерации, законами и нормативными правовыми актами Воронежской области.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93B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Глава 8. Ответственность в сфере охраны здоровья</w:t>
      </w:r>
    </w:p>
    <w:p w:rsidR="00493B1E" w:rsidRPr="00493B1E" w:rsidRDefault="00493B1E" w:rsidP="0049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3B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24. Ответственность в сфере охраны здоровья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Органы государственной власти Воронежской области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сфере охраны здоровья, установленных законодательством Российской Федерации.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установленных законодательством Российской Федерации.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Возмещение вреда, причиненного жизни и (или) здоровью граждан,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93B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Глава 9. Заключительные положения</w:t>
      </w:r>
    </w:p>
    <w:p w:rsidR="00493B1E" w:rsidRPr="00493B1E" w:rsidRDefault="00493B1E" w:rsidP="0049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3B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25. Вступление в силу настоящего Закона Воронежской области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Настоящий Закон Воронежской области вступает в силу по истечении 10 дней со дня его официального опубликования.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77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Воронежской области от 05.05.2015 N 69-ОЗ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8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23.12.2016 N 191-ОЗ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 дня вступления в силу настоящего Закона Воронежской области признать утратившими силу: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79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Воронежской области от 5 апреля 2011 года N 36-ОЗ "О здравоохранении в Воронежской области"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("Молодой коммунар", 2011, 7 апреля);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80" w:history="1"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 Воронежской области от 1 ноября 2011 года N 155-ОЗ "О внесении изменений в </w:t>
        </w:r>
        <w:r w:rsidRPr="0049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Закон Воронежской области "О здравоохранении в Воронежской области"</w:t>
        </w:r>
      </w:hyperlink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("Молодой коммунар", 2011, 8 ноября).</w:t>
      </w:r>
    </w:p>
    <w:p w:rsidR="00493B1E" w:rsidRPr="00493B1E" w:rsidRDefault="00493B1E" w:rsidP="00493B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Губернатор Воронежской области</w:t>
      </w: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А.В.ГОРДЕЕВ 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Воронеж,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25.06.2012 </w:t>
      </w:r>
    </w:p>
    <w:p w:rsidR="00493B1E" w:rsidRPr="00493B1E" w:rsidRDefault="00493B1E" w:rsidP="0049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93-ОЗ </w:t>
      </w:r>
    </w:p>
    <w:p w:rsidR="00A22445" w:rsidRDefault="00A22445" w:rsidP="00A22445">
      <w:pPr>
        <w:pStyle w:val="a3"/>
      </w:pPr>
      <w:r>
        <w:t xml:space="preserve">Территориальный орган Федеральной службы по надзору в сфере здравоохранения по Воронежской области находится по адресу 9 Января, 36. </w:t>
      </w:r>
    </w:p>
    <w:p w:rsidR="00A22445" w:rsidRDefault="00A22445" w:rsidP="00A22445">
      <w:pPr>
        <w:pStyle w:val="a3"/>
      </w:pPr>
      <w:r>
        <w:t xml:space="preserve">Территориальный орган Федеральной службы по надзору в сфере здравоохранения по Воронежской области всегда четко следует букве закона. Государственные органы производят надзор за соблюдением гражданами правил и предписаний. Сюда можно обращаться по вопросам, связанным с правовым урегулированием конфликтов. </w:t>
      </w:r>
    </w:p>
    <w:p w:rsidR="00A22445" w:rsidRDefault="00A22445" w:rsidP="00A22445">
      <w:pPr>
        <w:pStyle w:val="a3"/>
      </w:pPr>
      <w:r>
        <w:t>Звонки п</w:t>
      </w:r>
      <w:r>
        <w:t>ринимаются по номеру 74732763926</w:t>
      </w:r>
      <w:r>
        <w:t xml:space="preserve">. Подробная информация доступна на сайте </w:t>
      </w:r>
      <w:hyperlink r:id="rId81" w:history="1">
        <w:r>
          <w:rPr>
            <w:rStyle w:val="a4"/>
          </w:rPr>
          <w:t>36reg.roszdravnadzor.ru</w:t>
        </w:r>
      </w:hyperlink>
      <w:r>
        <w:t xml:space="preserve">. Часы работы: </w:t>
      </w:r>
      <w:proofErr w:type="spellStart"/>
      <w:r>
        <w:t>пн-чт</w:t>
      </w:r>
      <w:proofErr w:type="spellEnd"/>
      <w:r>
        <w:t xml:space="preserve"> с 09:00 до 18:00, обед с 13:00 до 13:45; </w:t>
      </w:r>
      <w:proofErr w:type="spellStart"/>
      <w:r>
        <w:t>пт</w:t>
      </w:r>
      <w:proofErr w:type="spellEnd"/>
      <w:r>
        <w:t> с 09:00 </w:t>
      </w:r>
      <w:proofErr w:type="gramStart"/>
      <w:r>
        <w:t>до</w:t>
      </w:r>
      <w:proofErr w:type="gramEnd"/>
      <w:r>
        <w:t xml:space="preserve"> 16:45, обед с 13:00 до 13:45. </w:t>
      </w:r>
      <w:bookmarkStart w:id="0" w:name="_GoBack"/>
      <w:bookmarkEnd w:id="0"/>
    </w:p>
    <w:p w:rsidR="00BD4D14" w:rsidRDefault="00BD4D14"/>
    <w:sectPr w:rsidR="00BD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1E"/>
    <w:rsid w:val="00493B1E"/>
    <w:rsid w:val="00A22445"/>
    <w:rsid w:val="00B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24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2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39092958" TargetMode="External"/><Relationship Id="rId18" Type="http://schemas.openxmlformats.org/officeDocument/2006/relationships/hyperlink" Target="http://docs.cntd.ru/document/550300785" TargetMode="External"/><Relationship Id="rId26" Type="http://schemas.openxmlformats.org/officeDocument/2006/relationships/hyperlink" Target="http://docs.cntd.ru/document/430660821" TargetMode="External"/><Relationship Id="rId39" Type="http://schemas.openxmlformats.org/officeDocument/2006/relationships/hyperlink" Target="http://docs.cntd.ru/document/412328689" TargetMode="External"/><Relationship Id="rId21" Type="http://schemas.openxmlformats.org/officeDocument/2006/relationships/hyperlink" Target="http://docs.cntd.ru/document/432814947" TargetMode="External"/><Relationship Id="rId34" Type="http://schemas.openxmlformats.org/officeDocument/2006/relationships/hyperlink" Target="http://docs.cntd.ru/document/412328689" TargetMode="External"/><Relationship Id="rId42" Type="http://schemas.openxmlformats.org/officeDocument/2006/relationships/hyperlink" Target="http://docs.cntd.ru/document/423915938" TargetMode="External"/><Relationship Id="rId47" Type="http://schemas.openxmlformats.org/officeDocument/2006/relationships/hyperlink" Target="http://docs.cntd.ru/document/424090651" TargetMode="External"/><Relationship Id="rId50" Type="http://schemas.openxmlformats.org/officeDocument/2006/relationships/hyperlink" Target="http://docs.cntd.ru/document/446675227" TargetMode="External"/><Relationship Id="rId55" Type="http://schemas.openxmlformats.org/officeDocument/2006/relationships/hyperlink" Target="http://docs.cntd.ru/document/444891631" TargetMode="External"/><Relationship Id="rId63" Type="http://schemas.openxmlformats.org/officeDocument/2006/relationships/hyperlink" Target="http://docs.cntd.ru/document/446675227" TargetMode="External"/><Relationship Id="rId68" Type="http://schemas.openxmlformats.org/officeDocument/2006/relationships/hyperlink" Target="http://docs.cntd.ru/document/446675227" TargetMode="External"/><Relationship Id="rId76" Type="http://schemas.openxmlformats.org/officeDocument/2006/relationships/hyperlink" Target="http://docs.cntd.ru/document/550300785" TargetMode="External"/><Relationship Id="rId7" Type="http://schemas.openxmlformats.org/officeDocument/2006/relationships/hyperlink" Target="http://docs.cntd.ru/document/410803374" TargetMode="External"/><Relationship Id="rId71" Type="http://schemas.openxmlformats.org/officeDocument/2006/relationships/hyperlink" Target="http://docs.cntd.ru/document/90220977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46675227" TargetMode="External"/><Relationship Id="rId29" Type="http://schemas.openxmlformats.org/officeDocument/2006/relationships/hyperlink" Target="http://docs.cntd.ru/document/430660821" TargetMode="External"/><Relationship Id="rId11" Type="http://schemas.openxmlformats.org/officeDocument/2006/relationships/hyperlink" Target="http://docs.cntd.ru/document/432814947" TargetMode="External"/><Relationship Id="rId24" Type="http://schemas.openxmlformats.org/officeDocument/2006/relationships/hyperlink" Target="http://docs.cntd.ru/document/412328689" TargetMode="External"/><Relationship Id="rId32" Type="http://schemas.openxmlformats.org/officeDocument/2006/relationships/hyperlink" Target="http://docs.cntd.ru/document/412328689" TargetMode="External"/><Relationship Id="rId37" Type="http://schemas.openxmlformats.org/officeDocument/2006/relationships/hyperlink" Target="http://docs.cntd.ru/document/446675227" TargetMode="External"/><Relationship Id="rId40" Type="http://schemas.openxmlformats.org/officeDocument/2006/relationships/hyperlink" Target="http://docs.cntd.ru/document/432814947" TargetMode="External"/><Relationship Id="rId45" Type="http://schemas.openxmlformats.org/officeDocument/2006/relationships/hyperlink" Target="http://docs.cntd.ru/document/412328689" TargetMode="External"/><Relationship Id="rId53" Type="http://schemas.openxmlformats.org/officeDocument/2006/relationships/hyperlink" Target="http://docs.cntd.ru/document/444891631" TargetMode="External"/><Relationship Id="rId58" Type="http://schemas.openxmlformats.org/officeDocument/2006/relationships/hyperlink" Target="http://docs.cntd.ru/document/444891631" TargetMode="External"/><Relationship Id="rId66" Type="http://schemas.openxmlformats.org/officeDocument/2006/relationships/hyperlink" Target="http://docs.cntd.ru/document/902312609" TargetMode="External"/><Relationship Id="rId74" Type="http://schemas.openxmlformats.org/officeDocument/2006/relationships/hyperlink" Target="http://docs.cntd.ru/document/469703602" TargetMode="External"/><Relationship Id="rId79" Type="http://schemas.openxmlformats.org/officeDocument/2006/relationships/hyperlink" Target="http://docs.cntd.ru/document/469706456" TargetMode="External"/><Relationship Id="rId5" Type="http://schemas.openxmlformats.org/officeDocument/2006/relationships/hyperlink" Target="http://docs.cntd.ru/document/469703602" TargetMode="External"/><Relationship Id="rId61" Type="http://schemas.openxmlformats.org/officeDocument/2006/relationships/hyperlink" Target="http://docs.cntd.ru/document/412328689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docs.cntd.ru/document/430660821" TargetMode="External"/><Relationship Id="rId19" Type="http://schemas.openxmlformats.org/officeDocument/2006/relationships/hyperlink" Target="http://docs.cntd.ru/document/902312609" TargetMode="External"/><Relationship Id="rId31" Type="http://schemas.openxmlformats.org/officeDocument/2006/relationships/hyperlink" Target="http://docs.cntd.ru/document/545231533" TargetMode="External"/><Relationship Id="rId44" Type="http://schemas.openxmlformats.org/officeDocument/2006/relationships/hyperlink" Target="http://docs.cntd.ru/document/902312609" TargetMode="External"/><Relationship Id="rId52" Type="http://schemas.openxmlformats.org/officeDocument/2006/relationships/hyperlink" Target="http://docs.cntd.ru/document/901738835" TargetMode="External"/><Relationship Id="rId60" Type="http://schemas.openxmlformats.org/officeDocument/2006/relationships/hyperlink" Target="http://docs.cntd.ru/document/902247618" TargetMode="External"/><Relationship Id="rId65" Type="http://schemas.openxmlformats.org/officeDocument/2006/relationships/hyperlink" Target="http://docs.cntd.ru/document/902312609" TargetMode="External"/><Relationship Id="rId73" Type="http://schemas.openxmlformats.org/officeDocument/2006/relationships/hyperlink" Target="http://docs.cntd.ru/document/469703602" TargetMode="External"/><Relationship Id="rId78" Type="http://schemas.openxmlformats.org/officeDocument/2006/relationships/hyperlink" Target="http://docs.cntd.ru/document/444891631" TargetMode="External"/><Relationship Id="rId81" Type="http://schemas.openxmlformats.org/officeDocument/2006/relationships/hyperlink" Target="http://zoon.ru/redirect/?to=http%3A%2F%2F36reg.roszdravnadzor.ru&amp;hash=b3df60876c9a1c22645927924c52f6c3&amp;from=5410350640c0886e078dc29c.dcd7&amp;ext_site=ext_site&amp;backurl=https%3A%2F%2Fvoronezh.zoon.ru%2Fpublic_services%2Fterritorialnyj_organ_federalnoj_sluzhby_po_nadzoru_v_sfere_zdravoohraneniya_po_voronezhskoj_oblasti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4090651" TargetMode="External"/><Relationship Id="rId14" Type="http://schemas.openxmlformats.org/officeDocument/2006/relationships/hyperlink" Target="http://docs.cntd.ru/document/444891631" TargetMode="External"/><Relationship Id="rId22" Type="http://schemas.openxmlformats.org/officeDocument/2006/relationships/hyperlink" Target="http://docs.cntd.ru/document/9004937" TargetMode="External"/><Relationship Id="rId27" Type="http://schemas.openxmlformats.org/officeDocument/2006/relationships/hyperlink" Target="http://docs.cntd.ru/document/430660821" TargetMode="External"/><Relationship Id="rId30" Type="http://schemas.openxmlformats.org/officeDocument/2006/relationships/hyperlink" Target="http://docs.cntd.ru/document/444891631" TargetMode="External"/><Relationship Id="rId35" Type="http://schemas.openxmlformats.org/officeDocument/2006/relationships/hyperlink" Target="http://docs.cntd.ru/document/412328689" TargetMode="External"/><Relationship Id="rId43" Type="http://schemas.openxmlformats.org/officeDocument/2006/relationships/hyperlink" Target="http://docs.cntd.ru/document/412328689" TargetMode="External"/><Relationship Id="rId48" Type="http://schemas.openxmlformats.org/officeDocument/2006/relationships/hyperlink" Target="http://docs.cntd.ru/document/446675227" TargetMode="External"/><Relationship Id="rId56" Type="http://schemas.openxmlformats.org/officeDocument/2006/relationships/hyperlink" Target="http://docs.cntd.ru/document/444891631" TargetMode="External"/><Relationship Id="rId64" Type="http://schemas.openxmlformats.org/officeDocument/2006/relationships/hyperlink" Target="http://docs.cntd.ru/document/902312609" TargetMode="External"/><Relationship Id="rId69" Type="http://schemas.openxmlformats.org/officeDocument/2006/relationships/hyperlink" Target="http://docs.cntd.ru/document/412328689" TargetMode="External"/><Relationship Id="rId77" Type="http://schemas.openxmlformats.org/officeDocument/2006/relationships/hyperlink" Target="http://docs.cntd.ru/document/424090651" TargetMode="External"/><Relationship Id="rId8" Type="http://schemas.openxmlformats.org/officeDocument/2006/relationships/hyperlink" Target="http://docs.cntd.ru/document/412328689" TargetMode="External"/><Relationship Id="rId51" Type="http://schemas.openxmlformats.org/officeDocument/2006/relationships/hyperlink" Target="http://docs.cntd.ru/document/545231533" TargetMode="External"/><Relationship Id="rId72" Type="http://schemas.openxmlformats.org/officeDocument/2006/relationships/hyperlink" Target="http://docs.cntd.ru/document/902312609" TargetMode="External"/><Relationship Id="rId80" Type="http://schemas.openxmlformats.org/officeDocument/2006/relationships/hyperlink" Target="http://docs.cntd.ru/document/45311382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423915938" TargetMode="External"/><Relationship Id="rId17" Type="http://schemas.openxmlformats.org/officeDocument/2006/relationships/hyperlink" Target="http://docs.cntd.ru/document/545231533" TargetMode="External"/><Relationship Id="rId25" Type="http://schemas.openxmlformats.org/officeDocument/2006/relationships/hyperlink" Target="http://docs.cntd.ru/document/412328689" TargetMode="External"/><Relationship Id="rId33" Type="http://schemas.openxmlformats.org/officeDocument/2006/relationships/hyperlink" Target="http://docs.cntd.ru/document/550300785" TargetMode="External"/><Relationship Id="rId38" Type="http://schemas.openxmlformats.org/officeDocument/2006/relationships/hyperlink" Target="http://docs.cntd.ru/document/412328689" TargetMode="External"/><Relationship Id="rId46" Type="http://schemas.openxmlformats.org/officeDocument/2006/relationships/hyperlink" Target="http://docs.cntd.ru/document/412328689" TargetMode="External"/><Relationship Id="rId59" Type="http://schemas.openxmlformats.org/officeDocument/2006/relationships/hyperlink" Target="http://docs.cntd.ru/document/450256563" TargetMode="External"/><Relationship Id="rId67" Type="http://schemas.openxmlformats.org/officeDocument/2006/relationships/hyperlink" Target="http://docs.cntd.ru/document/901744603" TargetMode="External"/><Relationship Id="rId20" Type="http://schemas.openxmlformats.org/officeDocument/2006/relationships/hyperlink" Target="http://docs.cntd.ru/document/430660821" TargetMode="External"/><Relationship Id="rId41" Type="http://schemas.openxmlformats.org/officeDocument/2006/relationships/hyperlink" Target="http://docs.cntd.ru/document/423915938" TargetMode="External"/><Relationship Id="rId54" Type="http://schemas.openxmlformats.org/officeDocument/2006/relationships/hyperlink" Target="http://docs.cntd.ru/document/444891631" TargetMode="External"/><Relationship Id="rId62" Type="http://schemas.openxmlformats.org/officeDocument/2006/relationships/hyperlink" Target="http://docs.cntd.ru/document/423915938" TargetMode="External"/><Relationship Id="rId70" Type="http://schemas.openxmlformats.org/officeDocument/2006/relationships/hyperlink" Target="http://docs.cntd.ru/document/412328689" TargetMode="External"/><Relationship Id="rId75" Type="http://schemas.openxmlformats.org/officeDocument/2006/relationships/hyperlink" Target="http://docs.cntd.ru/document/469703602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0210779" TargetMode="External"/><Relationship Id="rId15" Type="http://schemas.openxmlformats.org/officeDocument/2006/relationships/hyperlink" Target="http://docs.cntd.ru/document/450256563" TargetMode="External"/><Relationship Id="rId23" Type="http://schemas.openxmlformats.org/officeDocument/2006/relationships/hyperlink" Target="http://docs.cntd.ru/document/902312609" TargetMode="External"/><Relationship Id="rId28" Type="http://schemas.openxmlformats.org/officeDocument/2006/relationships/hyperlink" Target="http://docs.cntd.ru/document/902312609" TargetMode="External"/><Relationship Id="rId36" Type="http://schemas.openxmlformats.org/officeDocument/2006/relationships/hyperlink" Target="http://docs.cntd.ru/document/412328689" TargetMode="External"/><Relationship Id="rId49" Type="http://schemas.openxmlformats.org/officeDocument/2006/relationships/hyperlink" Target="http://docs.cntd.ru/document/446675227" TargetMode="External"/><Relationship Id="rId57" Type="http://schemas.openxmlformats.org/officeDocument/2006/relationships/hyperlink" Target="http://docs.cntd.ru/document/5503007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8230</Words>
  <Characters>46917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2019-03-22T10:53:00Z</dcterms:created>
  <dcterms:modified xsi:type="dcterms:W3CDTF">2019-03-22T10:54:00Z</dcterms:modified>
</cp:coreProperties>
</file>